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9DB61" w14:textId="55F1EE7B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361D7">
        <w:rPr>
          <w:rFonts w:ascii="Times New Roman" w:hAnsi="Times New Roman" w:cs="Times New Roman"/>
          <w:noProof/>
          <w:lang w:val="ru-RU"/>
        </w:rPr>
        <w:drawing>
          <wp:inline distT="0" distB="0" distL="0" distR="0" wp14:anchorId="3D56C125" wp14:editId="57532A36">
            <wp:extent cx="1808638" cy="1638259"/>
            <wp:effectExtent l="0" t="0" r="1270" b="635"/>
            <wp:docPr id="1" name="Рисунок 5" descr="Изображение выглядит как эмблема, птица, символ, герб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5" descr="Изображение выглядит как эмблема, птица, символ, герб&#10;&#10;Автоматически созданное описание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8638" cy="1638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522A47" w14:textId="77777777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4196C02" w14:textId="77777777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8CF01BC" w14:textId="6F2CC89F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361D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Сведения по показателям </w:t>
      </w:r>
      <w:proofErr w:type="spellStart"/>
      <w:r w:rsidRPr="00C361D7">
        <w:rPr>
          <w:rFonts w:ascii="Times New Roman" w:hAnsi="Times New Roman" w:cs="Times New Roman"/>
          <w:b/>
          <w:bCs/>
          <w:sz w:val="28"/>
          <w:szCs w:val="28"/>
          <w:lang w:val="ru-RU"/>
        </w:rPr>
        <w:t>аккредитационного</w:t>
      </w:r>
      <w:proofErr w:type="spellEnd"/>
      <w:r w:rsidRPr="00C361D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мониторинга</w:t>
      </w:r>
    </w:p>
    <w:p w14:paraId="2BB8B626" w14:textId="77777777" w:rsidR="000D1083" w:rsidRPr="00C361D7" w:rsidRDefault="000D1083" w:rsidP="00F24701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Normal"/>
        <w:tblW w:w="9923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250"/>
        <w:gridCol w:w="4673"/>
      </w:tblGrid>
      <w:tr w:rsidR="006E04A0" w:rsidRPr="00C361D7" w14:paraId="2B034ECE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F3A21" w14:textId="77777777" w:rsidR="006E04A0" w:rsidRPr="00C361D7" w:rsidRDefault="006E04A0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образовательной организации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60CBC" w14:textId="4316C6A3" w:rsidR="006E04A0" w:rsidRPr="00C361D7" w:rsidRDefault="006E04A0" w:rsidP="00A6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spellStart"/>
            <w:r w:rsidR="00A60B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аратузский</w:t>
            </w:r>
            <w:bookmarkStart w:id="0" w:name="_GoBack"/>
            <w:bookmarkEnd w:id="0"/>
            <w:proofErr w:type="spellEnd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филиал краевого государственного бюджетного профессионального образовательного учреждения  "Минусинский </w:t>
            </w: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сельскохозйственный</w:t>
            </w:r>
            <w:proofErr w:type="spellEnd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колледж"</w:t>
            </w:r>
          </w:p>
        </w:tc>
      </w:tr>
      <w:tr w:rsidR="006E04A0" w:rsidRPr="00C361D7" w14:paraId="05D9A9F9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30BC1" w14:textId="77777777" w:rsidR="006E04A0" w:rsidRPr="00C361D7" w:rsidRDefault="006E04A0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ОГРН образовательной организации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6B990" w14:textId="22F8745A" w:rsidR="006E04A0" w:rsidRPr="00C361D7" w:rsidRDefault="009B0964" w:rsidP="00F247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1022401540150</w:t>
            </w:r>
          </w:p>
        </w:tc>
      </w:tr>
      <w:tr w:rsidR="006E04A0" w:rsidRPr="00C361D7" w14:paraId="742965D0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A7513" w14:textId="229D3292" w:rsidR="006E04A0" w:rsidRPr="00C361D7" w:rsidRDefault="00813601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образования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A158B" w14:textId="46454DEF" w:rsidR="006E04A0" w:rsidRPr="00C361D7" w:rsidRDefault="00813601" w:rsidP="00F2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 профессиональное образование</w:t>
            </w:r>
          </w:p>
        </w:tc>
      </w:tr>
      <w:tr w:rsidR="006E04A0" w:rsidRPr="00C361D7" w14:paraId="2A46F530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3C11D" w14:textId="72678121" w:rsidR="006E04A0" w:rsidRPr="00C361D7" w:rsidRDefault="00813601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УГС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46C99" w14:textId="48B72B99" w:rsidR="006E04A0" w:rsidRPr="00C361D7" w:rsidRDefault="00813601" w:rsidP="00F2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35.00.00</w:t>
            </w:r>
            <w:r w:rsidRPr="00726A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</w:t>
            </w: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Сельское, лесное и рыбное хозяйство</w:t>
            </w:r>
          </w:p>
        </w:tc>
      </w:tr>
      <w:tr w:rsidR="006E04A0" w:rsidRPr="000E58A4" w14:paraId="139D2643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8F079" w14:textId="789E5006" w:rsidR="006E04A0" w:rsidRPr="00C361D7" w:rsidRDefault="00CF5A7A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A7A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профессии/специальности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E6172" w14:textId="56506C0D" w:rsidR="006E04A0" w:rsidRPr="00C361D7" w:rsidRDefault="00813601" w:rsidP="00F247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35.01.13 - </w:t>
            </w: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Тракторист-машинист</w:t>
            </w:r>
            <w:proofErr w:type="spellEnd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сельскохозяйственного</w:t>
            </w:r>
            <w:proofErr w:type="spellEnd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производства</w:t>
            </w:r>
            <w:proofErr w:type="spellEnd"/>
          </w:p>
        </w:tc>
      </w:tr>
      <w:tr w:rsidR="006E04A0" w:rsidRPr="00C361D7" w14:paraId="008BD0A7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F63D0" w14:textId="77777777" w:rsidR="00CF5A7A" w:rsidRPr="00CF5A7A" w:rsidRDefault="00CF5A7A" w:rsidP="00CF5A7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A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образовательной программы </w:t>
            </w:r>
          </w:p>
          <w:p w14:paraId="0ED195A2" w14:textId="7D04E53F" w:rsidR="006E04A0" w:rsidRPr="00C361D7" w:rsidRDefault="00CF5A7A" w:rsidP="00CF5A7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A7A">
              <w:rPr>
                <w:rFonts w:ascii="Times New Roman" w:hAnsi="Times New Roman" w:cs="Times New Roman"/>
                <w:b/>
                <w:sz w:val="24"/>
                <w:szCs w:val="24"/>
              </w:rPr>
              <w:t>(специализации)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631A9" w14:textId="447E9AE1" w:rsidR="006E04A0" w:rsidRPr="00C361D7" w:rsidRDefault="00813601" w:rsidP="00F2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образовательная программа среднего профессионального образования по</w:t>
            </w:r>
          </w:p>
        </w:tc>
      </w:tr>
    </w:tbl>
    <w:p w14:paraId="2766C771" w14:textId="2EF48260" w:rsidR="000D1083" w:rsidRPr="00C361D7" w:rsidRDefault="000D1083" w:rsidP="00F24701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8"/>
        <w:tblW w:w="5502" w:type="pct"/>
        <w:tblInd w:w="-431" w:type="dxa"/>
        <w:tblLook w:val="04A0" w:firstRow="1" w:lastRow="0" w:firstColumn="1" w:lastColumn="0" w:noHBand="0" w:noVBand="1"/>
      </w:tblPr>
      <w:tblGrid>
        <w:gridCol w:w="7656"/>
        <w:gridCol w:w="2269"/>
      </w:tblGrid>
      <w:tr w:rsidR="00B452D6" w:rsidRPr="000E58A4" w14:paraId="75FEE5DC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1D69917B" w14:textId="134DD065" w:rsidR="00B452D6" w:rsidRPr="00726ADE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726A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26A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726A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726A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электронной информационно-образовательной среды</w:t>
            </w:r>
          </w:p>
        </w:tc>
      </w:tr>
      <w:tr w:rsidR="00B452D6" w:rsidRPr="00C361D7" w14:paraId="48201CB6" w14:textId="77777777" w:rsidTr="00F24701">
        <w:tc>
          <w:tcPr>
            <w:tcW w:w="3857" w:type="pct"/>
          </w:tcPr>
          <w:p w14:paraId="4EC52261" w14:textId="4A66609B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Личный кабинет в федеральной государственной информационной системе «Моя школа»</w:t>
            </w:r>
          </w:p>
        </w:tc>
        <w:tc>
          <w:tcPr>
            <w:tcW w:w="1143" w:type="pct"/>
          </w:tcPr>
          <w:p w14:paraId="7BC4CE02" w14:textId="6242FD64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2B7141AE" w14:textId="77777777" w:rsidTr="00F24701">
        <w:tc>
          <w:tcPr>
            <w:tcW w:w="3857" w:type="pct"/>
          </w:tcPr>
          <w:p w14:paraId="2A395C78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Локальный нормативный акт об электронной информационно-образовательной среде</w:t>
            </w:r>
          </w:p>
        </w:tc>
        <w:tc>
          <w:tcPr>
            <w:tcW w:w="1143" w:type="pct"/>
          </w:tcPr>
          <w:p w14:paraId="759D37C4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4FA4469C" w14:textId="77777777" w:rsidTr="00F24701">
        <w:tc>
          <w:tcPr>
            <w:tcW w:w="3857" w:type="pct"/>
          </w:tcPr>
          <w:p w14:paraId="32F18435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3.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цифровой (электронной) библиотеке</w:t>
            </w:r>
          </w:p>
        </w:tc>
        <w:tc>
          <w:tcPr>
            <w:tcW w:w="1143" w:type="pct"/>
          </w:tcPr>
          <w:p w14:paraId="7669B07B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694E5660" w14:textId="77777777" w:rsidTr="00F24701">
        <w:tc>
          <w:tcPr>
            <w:tcW w:w="3857" w:type="pct"/>
          </w:tcPr>
          <w:p w14:paraId="6C35A61C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электронным образовательным ресурсам и/ или профессиональным базам данных (подборкам информационных ресурсов по тематикам в соответствии с содержанием реализуемой образовательной программы)</w:t>
            </w:r>
          </w:p>
        </w:tc>
        <w:tc>
          <w:tcPr>
            <w:tcW w:w="1143" w:type="pct"/>
          </w:tcPr>
          <w:p w14:paraId="61327F66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38A36DC2" w14:textId="77777777" w:rsidTr="00F24701">
        <w:tc>
          <w:tcPr>
            <w:tcW w:w="3857" w:type="pct"/>
          </w:tcPr>
          <w:p w14:paraId="7D549768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электронной системе учета обучающихся, учета и хранения их образовательных результатов (электронный журнал)</w:t>
            </w:r>
          </w:p>
        </w:tc>
        <w:tc>
          <w:tcPr>
            <w:tcW w:w="1143" w:type="pct"/>
          </w:tcPr>
          <w:p w14:paraId="31417E9F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</w:t>
            </w:r>
            <w:proofErr w:type="spellEnd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225C5DDF" w14:textId="77777777" w:rsidTr="00F24701">
        <w:tc>
          <w:tcPr>
            <w:tcW w:w="3857" w:type="pct"/>
          </w:tcPr>
          <w:p w14:paraId="70B676B4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электронной системе обучения, обеспечивающей взаимодействие педагогических работников с обучающимися (личные кабинеты обучающихся и преподавателей и др.)</w:t>
            </w:r>
          </w:p>
        </w:tc>
        <w:tc>
          <w:tcPr>
            <w:tcW w:w="1143" w:type="pct"/>
          </w:tcPr>
          <w:p w14:paraId="22F4BF51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</w:t>
            </w:r>
            <w:proofErr w:type="spellEnd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4BB23670" w14:textId="77777777" w:rsidTr="00F24701">
        <w:tc>
          <w:tcPr>
            <w:tcW w:w="3857" w:type="pct"/>
          </w:tcPr>
          <w:p w14:paraId="4C89E683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электронному расписанию (под электронным расписанием понимается сервис, с помощью которого каждый студент может узнать своё актуальное расписание занятий и сессии)</w:t>
            </w:r>
          </w:p>
        </w:tc>
        <w:tc>
          <w:tcPr>
            <w:tcW w:w="1143" w:type="pct"/>
          </w:tcPr>
          <w:p w14:paraId="615D19C3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65CBA9F1" w14:textId="77777777" w:rsidTr="00F24701">
        <w:tc>
          <w:tcPr>
            <w:tcW w:w="3857" w:type="pct"/>
          </w:tcPr>
          <w:p w14:paraId="0EDF5669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Доступ к сети «Интернет» в профессиональной организации</w:t>
            </w:r>
          </w:p>
        </w:tc>
        <w:tc>
          <w:tcPr>
            <w:tcW w:w="1143" w:type="pct"/>
          </w:tcPr>
          <w:p w14:paraId="2902A6F4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0E58A4" w14:paraId="2363F5A9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51437172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Доля выпускников, трудоустроившихся в течение календарного года, следующего за годом выпуска, в общей численности выпускников по образовательной программе среднего профессионального образования</w:t>
            </w:r>
          </w:p>
        </w:tc>
      </w:tr>
      <w:tr w:rsidR="00B452D6" w:rsidRPr="00C361D7" w14:paraId="778B5F06" w14:textId="77777777" w:rsidTr="00F24701">
        <w:tc>
          <w:tcPr>
            <w:tcW w:w="3857" w:type="pct"/>
          </w:tcPr>
          <w:p w14:paraId="4CD426AA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Численность выпускников профессиональных организаций, завершивших обучение по образовательным программам среднего профессионального образования, которые осуществляли трудовую деятельность по трудовому договору, договору гражданско-правового характера, в течение календарного года, соответствующего году выпуска, и (или) календарного года, следующего за годом выпуска</w:t>
            </w:r>
          </w:p>
        </w:tc>
        <w:tc>
          <w:tcPr>
            <w:tcW w:w="1143" w:type="pct"/>
          </w:tcPr>
          <w:p w14:paraId="01DC3289" w14:textId="0B7D51A7" w:rsidR="00B452D6" w:rsidRPr="00B64ACB" w:rsidRDefault="00B64ACB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</w:tr>
      <w:tr w:rsidR="00B452D6" w:rsidRPr="00C361D7" w14:paraId="6BA0E54C" w14:textId="77777777" w:rsidTr="00F24701">
        <w:tc>
          <w:tcPr>
            <w:tcW w:w="3857" w:type="pct"/>
          </w:tcPr>
          <w:p w14:paraId="38C95E4C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Численность выпускников, являвшихся действующими предпринимателями в течение года выпуска и (или) календарного года, следующего за годом выпуска</w:t>
            </w:r>
          </w:p>
        </w:tc>
        <w:tc>
          <w:tcPr>
            <w:tcW w:w="1143" w:type="pct"/>
          </w:tcPr>
          <w:p w14:paraId="2033506B" w14:textId="738A0E78" w:rsidR="00B452D6" w:rsidRPr="00B64ACB" w:rsidRDefault="00B64ACB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B452D6" w:rsidRPr="00C361D7" w14:paraId="7398F4BA" w14:textId="77777777" w:rsidTr="00F24701">
        <w:tc>
          <w:tcPr>
            <w:tcW w:w="3857" w:type="pct"/>
          </w:tcPr>
          <w:p w14:paraId="168978F1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Численность выпускников профессиональных организаций, завершивших обучение по образовательной программе среднего профессионального образования, являвшихся </w:t>
            </w:r>
            <w:proofErr w:type="spellStart"/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самозанятыми</w:t>
            </w:r>
            <w:proofErr w:type="spellEnd"/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течение календарного года, соответствующего году выпуска, и (или) календарного года, следующего за годом выпуска (применявшими специальный налоговый режим «Налог на профессиональный доход»)</w:t>
            </w:r>
          </w:p>
        </w:tc>
        <w:tc>
          <w:tcPr>
            <w:tcW w:w="1143" w:type="pct"/>
          </w:tcPr>
          <w:p w14:paraId="32F1716B" w14:textId="2330368B" w:rsidR="00B452D6" w:rsidRPr="00B64ACB" w:rsidRDefault="00B64ACB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B452D6" w:rsidRPr="00C361D7" w14:paraId="0B6DF79D" w14:textId="77777777" w:rsidTr="00F24701">
        <w:tc>
          <w:tcPr>
            <w:tcW w:w="3857" w:type="pct"/>
          </w:tcPr>
          <w:p w14:paraId="4DF18220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4.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Общая численность выпускников профессиональных организаций, завершивших обучение по образовательным программам среднего профессионального образования в году выпуска, учтенных в </w:t>
            </w:r>
            <w:proofErr w:type="spellStart"/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аккредитационном</w:t>
            </w:r>
            <w:proofErr w:type="spellEnd"/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мониторинге</w:t>
            </w:r>
          </w:p>
        </w:tc>
        <w:tc>
          <w:tcPr>
            <w:tcW w:w="1143" w:type="pct"/>
          </w:tcPr>
          <w:p w14:paraId="4519D786" w14:textId="35F4A723" w:rsidR="00B452D6" w:rsidRPr="00C361D7" w:rsidRDefault="00B64ACB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B452D6"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072372BE" w14:textId="77777777" w:rsidTr="00F24701">
        <w:tc>
          <w:tcPr>
            <w:tcW w:w="3857" w:type="pct"/>
          </w:tcPr>
          <w:p w14:paraId="14C103E6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Численность выпускников профессиональных организаций, завершивших обучение по образовательной программе среднего профессионального образования в году выпуска, продолживших обучение в организациях, осуществляющих образовательную деятельность, в году выпуска, и (или) календарном году, следующем за годом выпуска</w:t>
            </w:r>
          </w:p>
        </w:tc>
        <w:tc>
          <w:tcPr>
            <w:tcW w:w="1143" w:type="pct"/>
          </w:tcPr>
          <w:p w14:paraId="4BBF5B6E" w14:textId="36C66353" w:rsidR="00B452D6" w:rsidRPr="00B64ACB" w:rsidRDefault="00B64ACB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B452D6" w:rsidRPr="000E58A4" w14:paraId="6725FA7E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75F58616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Участие обучающихся образовательной организации в оценочных процедурах, проведенных в рамках мониторинга системы образования</w:t>
            </w:r>
          </w:p>
        </w:tc>
      </w:tr>
      <w:tr w:rsidR="00B452D6" w:rsidRPr="00C361D7" w14:paraId="100FD948" w14:textId="77777777" w:rsidTr="00F24701">
        <w:tc>
          <w:tcPr>
            <w:tcW w:w="3857" w:type="pct"/>
          </w:tcPr>
          <w:p w14:paraId="3707A165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Принимали участие в оценочных процедурах</w:t>
            </w:r>
          </w:p>
        </w:tc>
        <w:tc>
          <w:tcPr>
            <w:tcW w:w="1143" w:type="pct"/>
          </w:tcPr>
          <w:p w14:paraId="3AC76F91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Принимали</w:t>
            </w:r>
            <w:proofErr w:type="spellEnd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участие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0E58A4" w14:paraId="2777304A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4B0F5D32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Медианный результат предшествующей аттестации обучающихся образовательной организации в форме демонстрационного экзамена по образовательной программе среднего профессионального образования (если образовательной программой предусмотрено наличие демонстрационного экзамена)</w:t>
            </w:r>
          </w:p>
        </w:tc>
      </w:tr>
      <w:tr w:rsidR="00B452D6" w:rsidRPr="00C361D7" w14:paraId="0DEC91FD" w14:textId="77777777" w:rsidTr="00F24701">
        <w:tc>
          <w:tcPr>
            <w:tcW w:w="3857" w:type="pct"/>
          </w:tcPr>
          <w:p w14:paraId="22845AA8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Медианное значение результата демонстрационного экзамена в профессиональных организациях Российской Федерации, реализующих образовательные программы среднего профессионального образования по соответствующей профессии, специальности, за последние двенадцать месяцев, предшествующих году проведения </w:t>
            </w:r>
            <w:proofErr w:type="spellStart"/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аккредитационного</w:t>
            </w:r>
            <w:proofErr w:type="spellEnd"/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мониторинга</w:t>
            </w:r>
          </w:p>
        </w:tc>
        <w:tc>
          <w:tcPr>
            <w:tcW w:w="1143" w:type="pct"/>
          </w:tcPr>
          <w:p w14:paraId="4A96955B" w14:textId="0D2F6A1D" w:rsidR="00B452D6" w:rsidRPr="00C361D7" w:rsidRDefault="00B64ACB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r w:rsidR="00B452D6"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575430DA" w14:textId="77777777" w:rsidTr="00F24701">
        <w:tc>
          <w:tcPr>
            <w:tcW w:w="3857" w:type="pct"/>
          </w:tcPr>
          <w:p w14:paraId="47A946CA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Медианное значение результата демонстрационного экзамена в конкретной профессиональной организации, учитывающее результаты хронологически последней аттестации, проведенной в конкретной профессиональной организации по конкретной профессии, специальности среднего профессионального образования</w:t>
            </w:r>
          </w:p>
        </w:tc>
        <w:tc>
          <w:tcPr>
            <w:tcW w:w="1143" w:type="pct"/>
          </w:tcPr>
          <w:p w14:paraId="440D8FD8" w14:textId="69E4965D" w:rsidR="00B452D6" w:rsidRPr="00B64ACB" w:rsidRDefault="00B64ACB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B452D6" w:rsidRPr="000E58A4" w14:paraId="462F7CCF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53E2FDCD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Доля педагогических работников, обеспечивающих освоение обучающимися профессиональных модулей образовательной программы среднего профессионального образования, имеющих опыт деятельности не менее одного года в организациях, направление деятельности которых соответствует области профессиональной деятельности, в общей численности педагогических работников, участвующих в реализации профессиональных модулей соответствующей образовательной программы среднего профессионального образования</w:t>
            </w:r>
          </w:p>
        </w:tc>
      </w:tr>
      <w:tr w:rsidR="00B452D6" w:rsidRPr="00C361D7" w14:paraId="72576837" w14:textId="77777777" w:rsidTr="00F24701">
        <w:tc>
          <w:tcPr>
            <w:tcW w:w="3857" w:type="pct"/>
          </w:tcPr>
          <w:p w14:paraId="26D3FB26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1.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Количество ставок, занимаемых педагогическими работниками, обеспечивающими освоение обучающимися профессиональных модулей образовательной программы, имеющими опыт деятельности не менее 1 года в организациях, направление деятельности которых соответствует области профессиональной деятельности, участвующими в реализации профессиональных модулей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2D56B480" w14:textId="5312435D" w:rsidR="00B452D6" w:rsidRPr="00C361D7" w:rsidRDefault="00733AE7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0,93</w:t>
            </w:r>
            <w:r w:rsidR="00B452D6"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08D8F606" w14:textId="77777777" w:rsidTr="00F24701">
        <w:tc>
          <w:tcPr>
            <w:tcW w:w="3857" w:type="pct"/>
          </w:tcPr>
          <w:p w14:paraId="1E45FE65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Общее количество ставок, занимаемых педагогическими работниками, реализующими профессиональные модули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7E3D1844" w14:textId="5DC8D0E4" w:rsidR="00B452D6" w:rsidRPr="00733AE7" w:rsidRDefault="00733AE7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0,93</w:t>
            </w:r>
          </w:p>
        </w:tc>
      </w:tr>
      <w:tr w:rsidR="00B452D6" w:rsidRPr="000E58A4" w14:paraId="1B56D5A4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0662E77A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Доля педагогических работников, имеющих первую или высшую квалификационные категории, ученое звание и (или) ученую степень и (или) лиц, приравненных к ним, в общей численности педагогических работников, участвующих в реализации соответствующей образовательной программы среднего профессионального образования</w:t>
            </w:r>
          </w:p>
        </w:tc>
      </w:tr>
      <w:tr w:rsidR="00B452D6" w:rsidRPr="00C361D7" w14:paraId="1A0F5F27" w14:textId="77777777" w:rsidTr="00F24701">
        <w:tc>
          <w:tcPr>
            <w:tcW w:w="3857" w:type="pct"/>
          </w:tcPr>
          <w:p w14:paraId="6D4EAF65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Количество ставок, занимаемых педагогическими работниками, имеющими первую или высшую квалификационные категории по должности «Учитель» и (или) «Преподаватель», ученое звание и (или) ученую степень (в том числе богословскими учеными степенями и званиями) и лицами, приравненными к ним, участвующими в реализации учебного плана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7EABA615" w14:textId="5FBD9E54" w:rsidR="00B452D6" w:rsidRPr="002B462D" w:rsidRDefault="00014835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4,0</w:t>
            </w:r>
          </w:p>
        </w:tc>
      </w:tr>
      <w:tr w:rsidR="00B452D6" w:rsidRPr="00C361D7" w14:paraId="3F87D8B0" w14:textId="77777777" w:rsidTr="00F24701">
        <w:tc>
          <w:tcPr>
            <w:tcW w:w="3857" w:type="pct"/>
          </w:tcPr>
          <w:p w14:paraId="5AC227D1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Общее количество ставок, занимаемых педагогическими работниками, участвующими в реализации основной образовательной программы</w:t>
            </w:r>
          </w:p>
        </w:tc>
        <w:tc>
          <w:tcPr>
            <w:tcW w:w="1143" w:type="pct"/>
          </w:tcPr>
          <w:p w14:paraId="657E7628" w14:textId="2153BF09" w:rsidR="00B452D6" w:rsidRPr="002B462D" w:rsidRDefault="00014835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5,6</w:t>
            </w:r>
          </w:p>
        </w:tc>
      </w:tr>
      <w:tr w:rsidR="00B452D6" w:rsidRPr="000E58A4" w14:paraId="1EE15264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5990B0F3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внутренней системы оценки качества образования</w:t>
            </w:r>
          </w:p>
        </w:tc>
      </w:tr>
      <w:tr w:rsidR="00B452D6" w:rsidRPr="00C361D7" w14:paraId="7273421A" w14:textId="77777777" w:rsidTr="00F24701">
        <w:tc>
          <w:tcPr>
            <w:tcW w:w="3857" w:type="pct"/>
          </w:tcPr>
          <w:p w14:paraId="45228053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Локальный нормативный акт о внутренней системе оценки качества образовательной деятельности в профессиональной организации</w:t>
            </w:r>
          </w:p>
        </w:tc>
        <w:tc>
          <w:tcPr>
            <w:tcW w:w="1143" w:type="pct"/>
          </w:tcPr>
          <w:p w14:paraId="57A1BA41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62819D72" w14:textId="77777777" w:rsidTr="00F24701">
        <w:tc>
          <w:tcPr>
            <w:tcW w:w="3857" w:type="pct"/>
          </w:tcPr>
          <w:p w14:paraId="4ABBCE44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Информация о результатах опросов работодателей и (или) их объединений, иных юридических и (или) физических лиц об удовлетворенности качеством образовательной деятельности в рамках реализации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21E4D30F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18501EC3" w14:textId="77777777" w:rsidTr="00F24701">
        <w:tc>
          <w:tcPr>
            <w:tcW w:w="3857" w:type="pct"/>
          </w:tcPr>
          <w:p w14:paraId="218204B2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Информация о результатах опросов педагогических работников профессиональной организации среднего профессионального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образования об удовлетворенности условиями и организацией образовательной деятельности в рамках реализации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13FAD1D2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047BE7A7" w14:textId="77777777" w:rsidTr="00F24701">
        <w:tc>
          <w:tcPr>
            <w:tcW w:w="3857" w:type="pct"/>
          </w:tcPr>
          <w:p w14:paraId="54B8DE87" w14:textId="77777777" w:rsidR="00B452D6" w:rsidRPr="002B462D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  <w:r w:rsidRPr="002B46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B462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Информация о результатах опросов обучающихся профессиональной организации среднего профессионального образования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533DCA04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6BB14B8D" w14:textId="77777777" w:rsidR="00883DD6" w:rsidRPr="00742575" w:rsidRDefault="00883DD6" w:rsidP="006956A9">
      <w:pPr>
        <w:spacing w:before="240" w:after="24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319A5EC" w14:textId="6B4B2AC9" w:rsidR="006956A9" w:rsidRPr="00C361D7" w:rsidRDefault="00361559" w:rsidP="006956A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Комментарии</w:t>
      </w:r>
      <w:r w:rsidR="006956A9" w:rsidRPr="00C361D7">
        <w:rPr>
          <w:rFonts w:ascii="Times New Roman" w:hAnsi="Times New Roman" w:cs="Times New Roman"/>
          <w:b/>
          <w:bCs/>
          <w:sz w:val="24"/>
          <w:szCs w:val="24"/>
        </w:rPr>
        <w:t xml:space="preserve"> при прохождении </w:t>
      </w:r>
      <w:proofErr w:type="spellStart"/>
      <w:r w:rsidR="006956A9" w:rsidRPr="00C361D7">
        <w:rPr>
          <w:rFonts w:ascii="Times New Roman" w:hAnsi="Times New Roman" w:cs="Times New Roman"/>
          <w:b/>
          <w:bCs/>
          <w:sz w:val="24"/>
          <w:szCs w:val="24"/>
        </w:rPr>
        <w:t>аккредитационного</w:t>
      </w:r>
      <w:proofErr w:type="spellEnd"/>
      <w:r w:rsidR="006956A9" w:rsidRPr="00C361D7">
        <w:rPr>
          <w:rFonts w:ascii="Times New Roman" w:hAnsi="Times New Roman" w:cs="Times New Roman"/>
          <w:b/>
          <w:bCs/>
          <w:sz w:val="24"/>
          <w:szCs w:val="24"/>
        </w:rPr>
        <w:t xml:space="preserve"> мониторинга</w:t>
      </w:r>
    </w:p>
    <w:tbl>
      <w:tblPr>
        <w:tblStyle w:val="TableNormal"/>
        <w:tblW w:w="9923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2978"/>
        <w:gridCol w:w="6945"/>
      </w:tblGrid>
      <w:tr w:rsidR="00361559" w:rsidRPr="00C361D7" w14:paraId="715E7E4C" w14:textId="77777777" w:rsidTr="00361559">
        <w:trPr>
          <w:trHeight w:val="1459"/>
          <w:jc w:val="center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30D0D" w14:textId="67EC0CE0" w:rsidR="00361559" w:rsidRPr="00C361D7" w:rsidRDefault="00361559" w:rsidP="00D90E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Номер </w:t>
            </w: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21577" w14:textId="68137872" w:rsidR="00361559" w:rsidRPr="00C361D7" w:rsidRDefault="00361559" w:rsidP="00D90E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Комментарии</w:t>
            </w:r>
          </w:p>
        </w:tc>
      </w:tr>
    </w:tbl>
    <w:p w14:paraId="7851E058" w14:textId="77777777" w:rsidR="006956A9" w:rsidRPr="00314D96" w:rsidRDefault="006956A9" w:rsidP="00314D96">
      <w:pPr>
        <w:spacing w:before="240" w:after="24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AD9CC88" w14:textId="77777777" w:rsidR="00C6104E" w:rsidRPr="00C361D7" w:rsidRDefault="00C6104E" w:rsidP="00C6104E">
      <w:pPr>
        <w:spacing w:before="240" w:after="240" w:line="240" w:lineRule="auto"/>
        <w:rPr>
          <w:rFonts w:ascii="Times New Roman" w:hAnsi="Times New Roman" w:cs="Times New Roman"/>
          <w:sz w:val="20"/>
          <w:szCs w:val="20"/>
          <w:lang w:val="ru-RU"/>
        </w:rPr>
      </w:pPr>
    </w:p>
    <w:p w14:paraId="2E3806A6" w14:textId="77777777" w:rsidR="00C6104E" w:rsidRPr="00C361D7" w:rsidRDefault="00C6104E" w:rsidP="00C6104E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361D7">
        <w:rPr>
          <w:rFonts w:ascii="Times New Roman" w:hAnsi="Times New Roman" w:cs="Times New Roman"/>
          <w:sz w:val="24"/>
          <w:szCs w:val="24"/>
          <w:lang w:val="ru-RU"/>
        </w:rPr>
        <w:t xml:space="preserve">Руководитель </w:t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3663D377" w14:textId="77777777" w:rsidR="00C6104E" w:rsidRPr="00C361D7" w:rsidRDefault="00C6104E" w:rsidP="00C6104E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361D7">
        <w:rPr>
          <w:rFonts w:ascii="Times New Roman" w:hAnsi="Times New Roman" w:cs="Times New Roman"/>
          <w:sz w:val="24"/>
          <w:szCs w:val="24"/>
          <w:lang w:val="ru-RU"/>
        </w:rPr>
        <w:t>образовательной организации ___________________</w:t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  <w:t>Подпись_____________</w:t>
      </w:r>
    </w:p>
    <w:p w14:paraId="2EB448CF" w14:textId="77777777" w:rsidR="00C6104E" w:rsidRPr="00C361D7" w:rsidRDefault="00C6104E" w:rsidP="00C6104E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2F59B85A" w14:textId="15510B2D" w:rsidR="000E263A" w:rsidRPr="00C361D7" w:rsidRDefault="000E263A" w:rsidP="00F24701">
      <w:pPr>
        <w:spacing w:before="240" w:after="240"/>
        <w:rPr>
          <w:rFonts w:ascii="Times New Roman" w:hAnsi="Times New Roman" w:cs="Times New Roman"/>
          <w:sz w:val="24"/>
          <w:szCs w:val="24"/>
        </w:rPr>
      </w:pPr>
    </w:p>
    <w:sectPr w:rsidR="000E263A" w:rsidRPr="00C361D7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33EC5"/>
    <w:multiLevelType w:val="hybridMultilevel"/>
    <w:tmpl w:val="E732F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336F70"/>
    <w:multiLevelType w:val="hybridMultilevel"/>
    <w:tmpl w:val="0ABC4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471B33"/>
    <w:multiLevelType w:val="hybridMultilevel"/>
    <w:tmpl w:val="6CD6E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301"/>
    <w:rsid w:val="00014835"/>
    <w:rsid w:val="000307F2"/>
    <w:rsid w:val="00097E81"/>
    <w:rsid w:val="000C255A"/>
    <w:rsid w:val="000D1083"/>
    <w:rsid w:val="000E263A"/>
    <w:rsid w:val="000E58A4"/>
    <w:rsid w:val="00101F88"/>
    <w:rsid w:val="00133F9B"/>
    <w:rsid w:val="001474B7"/>
    <w:rsid w:val="001638A9"/>
    <w:rsid w:val="001E3007"/>
    <w:rsid w:val="001F5B17"/>
    <w:rsid w:val="00212A31"/>
    <w:rsid w:val="00295E40"/>
    <w:rsid w:val="0029677F"/>
    <w:rsid w:val="002B277D"/>
    <w:rsid w:val="002B462D"/>
    <w:rsid w:val="002F13C6"/>
    <w:rsid w:val="002F4239"/>
    <w:rsid w:val="002F71D7"/>
    <w:rsid w:val="00314586"/>
    <w:rsid w:val="00314D96"/>
    <w:rsid w:val="00325479"/>
    <w:rsid w:val="00361559"/>
    <w:rsid w:val="00381C18"/>
    <w:rsid w:val="003967CB"/>
    <w:rsid w:val="003A19D6"/>
    <w:rsid w:val="004017D4"/>
    <w:rsid w:val="0043456D"/>
    <w:rsid w:val="00446338"/>
    <w:rsid w:val="00452EC6"/>
    <w:rsid w:val="004707DB"/>
    <w:rsid w:val="00473D7F"/>
    <w:rsid w:val="00481D24"/>
    <w:rsid w:val="005018A9"/>
    <w:rsid w:val="00506DFD"/>
    <w:rsid w:val="0054439B"/>
    <w:rsid w:val="00552A43"/>
    <w:rsid w:val="00557D89"/>
    <w:rsid w:val="00596539"/>
    <w:rsid w:val="005B1051"/>
    <w:rsid w:val="00653168"/>
    <w:rsid w:val="00672170"/>
    <w:rsid w:val="00673E6A"/>
    <w:rsid w:val="00676249"/>
    <w:rsid w:val="0068207C"/>
    <w:rsid w:val="0068291A"/>
    <w:rsid w:val="00691BB8"/>
    <w:rsid w:val="006956A9"/>
    <w:rsid w:val="006A5004"/>
    <w:rsid w:val="006E04A0"/>
    <w:rsid w:val="007112C1"/>
    <w:rsid w:val="0072186C"/>
    <w:rsid w:val="00726ADE"/>
    <w:rsid w:val="00733AE7"/>
    <w:rsid w:val="00742575"/>
    <w:rsid w:val="00784B85"/>
    <w:rsid w:val="007C4A33"/>
    <w:rsid w:val="007D404B"/>
    <w:rsid w:val="0080362B"/>
    <w:rsid w:val="00813601"/>
    <w:rsid w:val="00883DD6"/>
    <w:rsid w:val="008B7BEC"/>
    <w:rsid w:val="008E1847"/>
    <w:rsid w:val="009046B7"/>
    <w:rsid w:val="0091735F"/>
    <w:rsid w:val="00922386"/>
    <w:rsid w:val="009B0964"/>
    <w:rsid w:val="009B5586"/>
    <w:rsid w:val="009D608D"/>
    <w:rsid w:val="00A349E3"/>
    <w:rsid w:val="00A35301"/>
    <w:rsid w:val="00A4470F"/>
    <w:rsid w:val="00A44A24"/>
    <w:rsid w:val="00A60B9F"/>
    <w:rsid w:val="00A97906"/>
    <w:rsid w:val="00AC47B4"/>
    <w:rsid w:val="00B212F9"/>
    <w:rsid w:val="00B452D6"/>
    <w:rsid w:val="00B45EF4"/>
    <w:rsid w:val="00B64ACB"/>
    <w:rsid w:val="00B7260D"/>
    <w:rsid w:val="00BD088B"/>
    <w:rsid w:val="00BF4AD2"/>
    <w:rsid w:val="00BF7DD6"/>
    <w:rsid w:val="00C011BA"/>
    <w:rsid w:val="00C10547"/>
    <w:rsid w:val="00C361D7"/>
    <w:rsid w:val="00C3682A"/>
    <w:rsid w:val="00C6104E"/>
    <w:rsid w:val="00CB5A1E"/>
    <w:rsid w:val="00CD2FCD"/>
    <w:rsid w:val="00CF1040"/>
    <w:rsid w:val="00CF5A7A"/>
    <w:rsid w:val="00D13D26"/>
    <w:rsid w:val="00D158D9"/>
    <w:rsid w:val="00D81E68"/>
    <w:rsid w:val="00DD694D"/>
    <w:rsid w:val="00E02007"/>
    <w:rsid w:val="00E3110C"/>
    <w:rsid w:val="00E55DEF"/>
    <w:rsid w:val="00E81D68"/>
    <w:rsid w:val="00F24701"/>
    <w:rsid w:val="00F843A1"/>
    <w:rsid w:val="00F90F7F"/>
    <w:rsid w:val="00F93C0E"/>
    <w:rsid w:val="00FC24C9"/>
    <w:rsid w:val="00FC4457"/>
    <w:rsid w:val="00FE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689BB"/>
  <w15:docId w15:val="{F3110193-4749-5B44-BFE8-EBA8950E4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7">
    <w:name w:val="List Paragraph"/>
    <w:rsid w:val="000D1083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left="720" w:firstLine="709"/>
      <w:jc w:val="both"/>
    </w:pPr>
    <w:rPr>
      <w:rFonts w:ascii="Times New Roman" w:eastAsia="Arial Unicode MS" w:hAnsi="Times New Roman" w:cs="Arial Unicode MS"/>
      <w:color w:val="000000"/>
      <w:kern w:val="2"/>
      <w:sz w:val="24"/>
      <w:szCs w:val="24"/>
      <w:u w:color="000000"/>
      <w:bdr w:val="nil"/>
      <w:lang w:val="ru-RU"/>
    </w:rPr>
  </w:style>
  <w:style w:type="table" w:styleId="a8">
    <w:name w:val="Table Grid"/>
    <w:basedOn w:val="a1"/>
    <w:uiPriority w:val="39"/>
    <w:rsid w:val="00B452D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60B9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60B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5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8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79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1174</Words>
  <Characters>6695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Васильевна</dc:creator>
  <cp:lastModifiedBy>Ирина Васильевна</cp:lastModifiedBy>
  <cp:revision>12</cp:revision>
  <cp:lastPrinted>2023-10-20T03:38:00Z</cp:lastPrinted>
  <dcterms:created xsi:type="dcterms:W3CDTF">2023-10-09T03:26:00Z</dcterms:created>
  <dcterms:modified xsi:type="dcterms:W3CDTF">2023-10-20T03:38:00Z</dcterms:modified>
</cp:coreProperties>
</file>